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SCUOLA IN TEATRO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PRENOTAZIONE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rispedire interamente compilata all’indirizzo e-mail    </w:t>
      </w:r>
      <w:hyperlink r:id="rId6">
        <w:r w:rsidDel="00000000" w:rsidR="00000000" w:rsidRPr="00000000">
          <w:rPr>
            <w:rFonts w:ascii="Book Antiqua" w:cs="Book Antiqua" w:eastAsia="Book Antiqua" w:hAnsi="Book Antiqua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single"/>
            <w:vertAlign w:val="baseline"/>
            <w:rtl w:val="0"/>
          </w:rPr>
          <w:t xml:space="preserve">scuole@marialisadecarolis.it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ORDINE E NOME DELLA SCUOLA_______________________________________________________________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CITTÀ __________________________________________________  PROVINCIA 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SCUOLA _______________________________________________________________________________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SULL’INSEGNANTE DI RIFERIMENTO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DELL’INSEGNANTE REFERENTE*_________________________________________________________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CELLULARE*_________________________EMAIL*______________________________________________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ULTERIORI DATI DI COLLEGHI CHE VOGLIANO ESSERE INSERITI NELLA NOSTRA MAILING LIST PER RICEVERE IN ANTEPRIMA LE PROPOSTE DEL PROSSIMO ANNO (FACOLTATIVO)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NOME:____________________________________________MAIL________________________________________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NOME:____________________________________________MAIL________________________________________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*campi obbligatori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Anteprime giovani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Macbeth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(G. Verdi) - Mercoledì 11 ottobre - Ore 16.30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Totale posti ____di cui docenti____e studenti____alunni H*____ altri H___ doc. sostegno___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Barbiere di Siviglia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(G. Rossini) – Martedi  31 ottobre - Ore 16.30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Totale posti ____di cui docenti____e studenti____alunni H*____ altri H___ doc. sostegno___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voix humaine (F.Poulenc) - Agenzia matrimoniale (R.Hazon)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Martedi 14 novembre - Ore 16.30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Totale posti ____di cui docenti____e studenti____alunni H*____ altri H___ doc. sostegno___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Nabucco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(G. Verdi)  – Mercoledi 6 dicembre - Ore 16.30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Totale posti ____di cui docenti____e studenti____alunni H*____ altri H___ doc. sostegno___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che utilizzano la sedia a rotelle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Sarà cura del personale del botteghino calcolare le gratuità per gli insegnanti in base al numero degli allievi dichiarati nel rapporto 1 ogni 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N.B: Qualora il numero dei partecipanti dovesse subire modifiche si prega di comunicarlo entro i termini indicati nella presentazione del progetto. Dopo tale data i biglietti saranno erogati e ritirati obbligatoriamente da chi ne ha fatto richiesta.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uole@marialisadecaroli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